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76" w:rsidRDefault="003470CB" w:rsidP="003470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70CB">
        <w:rPr>
          <w:rFonts w:ascii="Times New Roman" w:hAnsi="Times New Roman" w:cs="Times New Roman"/>
          <w:b/>
          <w:bCs/>
          <w:sz w:val="28"/>
          <w:szCs w:val="28"/>
        </w:rPr>
        <w:t>Формирование читательской грамотности учащихся как средство повышения эффективности и качества образования</w:t>
      </w:r>
    </w:p>
    <w:p w:rsidR="003470CB" w:rsidRPr="003470CB" w:rsidRDefault="003470CB" w:rsidP="00347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0CB">
        <w:rPr>
          <w:rFonts w:ascii="Times New Roman" w:hAnsi="Times New Roman" w:cs="Times New Roman"/>
          <w:bCs/>
          <w:sz w:val="28"/>
          <w:szCs w:val="28"/>
        </w:rPr>
        <w:t>Окорокова</w:t>
      </w:r>
      <w:proofErr w:type="spellEnd"/>
      <w:r w:rsidRPr="003470CB">
        <w:rPr>
          <w:rFonts w:ascii="Times New Roman" w:hAnsi="Times New Roman" w:cs="Times New Roman"/>
          <w:bCs/>
          <w:sz w:val="28"/>
          <w:szCs w:val="28"/>
        </w:rPr>
        <w:t xml:space="preserve"> Наталья Васильевна</w:t>
      </w:r>
      <w:r w:rsidRPr="003470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70CB" w:rsidRPr="003470CB" w:rsidRDefault="003470CB" w:rsidP="00347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0C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МБОУ СОШ № 1</w:t>
      </w:r>
    </w:p>
    <w:p w:rsidR="003470CB" w:rsidRDefault="003470CB" w:rsidP="00347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0CB" w:rsidRDefault="003470CB" w:rsidP="003470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C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2</w:t>
      </w:r>
      <w:r w:rsidR="00CF4053">
        <w:rPr>
          <w:rFonts w:ascii="Times New Roman" w:hAnsi="Times New Roman" w:cs="Times New Roman"/>
          <w:b/>
          <w:sz w:val="28"/>
          <w:szCs w:val="28"/>
        </w:rPr>
        <w:t xml:space="preserve"> (заставка)</w:t>
      </w:r>
    </w:p>
    <w:p w:rsidR="00CF4053" w:rsidRPr="003470CB" w:rsidRDefault="00CF4053" w:rsidP="003470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3</w:t>
      </w:r>
    </w:p>
    <w:p w:rsidR="003470CB" w:rsidRPr="003470CB" w:rsidRDefault="003470CB" w:rsidP="00347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0CB">
        <w:rPr>
          <w:rFonts w:ascii="Times New Roman" w:hAnsi="Times New Roman" w:cs="Times New Roman"/>
          <w:sz w:val="28"/>
          <w:szCs w:val="28"/>
        </w:rPr>
        <w:t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- эти слова а</w:t>
      </w:r>
      <w:r w:rsidRPr="003470CB">
        <w:rPr>
          <w:rFonts w:ascii="Times New Roman" w:hAnsi="Times New Roman" w:cs="Times New Roman"/>
          <w:sz w:val="28"/>
          <w:szCs w:val="28"/>
        </w:rPr>
        <w:t>кадемик</w:t>
      </w:r>
      <w:r w:rsidR="00CF4053">
        <w:rPr>
          <w:rFonts w:ascii="Times New Roman" w:hAnsi="Times New Roman" w:cs="Times New Roman"/>
          <w:sz w:val="28"/>
          <w:szCs w:val="28"/>
        </w:rPr>
        <w:t>а</w:t>
      </w:r>
      <w:r w:rsidRPr="003470CB">
        <w:rPr>
          <w:rFonts w:ascii="Times New Roman" w:hAnsi="Times New Roman" w:cs="Times New Roman"/>
          <w:sz w:val="28"/>
          <w:szCs w:val="28"/>
        </w:rPr>
        <w:t xml:space="preserve"> РАО Леонтьев</w:t>
      </w:r>
      <w:r w:rsidR="00CF4053">
        <w:rPr>
          <w:rFonts w:ascii="Times New Roman" w:hAnsi="Times New Roman" w:cs="Times New Roman"/>
          <w:sz w:val="28"/>
          <w:szCs w:val="28"/>
        </w:rPr>
        <w:t>а</w:t>
      </w:r>
      <w:r w:rsidRPr="003470CB">
        <w:rPr>
          <w:rFonts w:ascii="Times New Roman" w:hAnsi="Times New Roman" w:cs="Times New Roman"/>
          <w:sz w:val="28"/>
          <w:szCs w:val="28"/>
        </w:rPr>
        <w:t xml:space="preserve"> А.А.</w:t>
      </w:r>
      <w:r w:rsidR="00CF4053">
        <w:rPr>
          <w:rFonts w:ascii="Times New Roman" w:hAnsi="Times New Roman" w:cs="Times New Roman"/>
          <w:sz w:val="28"/>
          <w:szCs w:val="28"/>
        </w:rPr>
        <w:t xml:space="preserve"> как никогда актуальны, наиболее точно отражают задачи, стоящие перед современным образованием: сформировать функционально грамотную личность.</w:t>
      </w:r>
      <w:proofErr w:type="gramEnd"/>
    </w:p>
    <w:p w:rsidR="00CF4053" w:rsidRDefault="00CF4053" w:rsidP="003470CB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4</w:t>
      </w:r>
    </w:p>
    <w:p w:rsidR="00E772C5" w:rsidRDefault="00CF4053" w:rsidP="00347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053">
        <w:rPr>
          <w:rFonts w:ascii="Times New Roman" w:hAnsi="Times New Roman" w:cs="Times New Roman"/>
          <w:sz w:val="28"/>
          <w:szCs w:val="28"/>
        </w:rPr>
        <w:t xml:space="preserve">Этой задачей коллектив нашей школы </w:t>
      </w:r>
      <w:r w:rsidR="004473C4" w:rsidRPr="00CF4053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Pr="00CF4053">
        <w:rPr>
          <w:rFonts w:ascii="Times New Roman" w:hAnsi="Times New Roman" w:cs="Times New Roman"/>
          <w:sz w:val="28"/>
          <w:szCs w:val="28"/>
        </w:rPr>
        <w:t xml:space="preserve">как </w:t>
      </w:r>
      <w:r w:rsidRPr="00CF4053">
        <w:rPr>
          <w:rFonts w:ascii="Times New Roman" w:hAnsi="Times New Roman" w:cs="Times New Roman"/>
          <w:bCs/>
          <w:sz w:val="28"/>
          <w:szCs w:val="28"/>
        </w:rPr>
        <w:t>базовая площадка ГОУ ДПО ТО «ИПК и ППРО ТО»</w:t>
      </w:r>
      <w:r w:rsidR="00E772C5">
        <w:rPr>
          <w:rFonts w:ascii="Times New Roman" w:hAnsi="Times New Roman" w:cs="Times New Roman"/>
          <w:bCs/>
          <w:sz w:val="28"/>
          <w:szCs w:val="28"/>
        </w:rPr>
        <w:t xml:space="preserve"> по теме </w:t>
      </w:r>
      <w:r w:rsidR="00E772C5" w:rsidRPr="00E772C5">
        <w:rPr>
          <w:rFonts w:ascii="Times New Roman" w:hAnsi="Times New Roman" w:cs="Times New Roman"/>
          <w:bCs/>
          <w:sz w:val="28"/>
          <w:szCs w:val="28"/>
        </w:rPr>
        <w:t>«Формирование  функциональной   грамотности   школьников   в   условиях   реализации ФГОС»</w:t>
      </w:r>
      <w:r w:rsidR="00E772C5">
        <w:rPr>
          <w:rFonts w:ascii="Times New Roman" w:hAnsi="Times New Roman" w:cs="Times New Roman"/>
          <w:bCs/>
          <w:sz w:val="28"/>
          <w:szCs w:val="28"/>
        </w:rPr>
        <w:t xml:space="preserve">. Площадкой по этому направлению мы стали в этом году, до этого решали задачи по проблеме </w:t>
      </w:r>
      <w:r w:rsidR="00E772C5" w:rsidRPr="00E772C5">
        <w:rPr>
          <w:rFonts w:ascii="Times New Roman" w:hAnsi="Times New Roman" w:cs="Times New Roman"/>
          <w:bCs/>
          <w:sz w:val="28"/>
          <w:szCs w:val="28"/>
        </w:rPr>
        <w:t>«Управление качеством образования»</w:t>
      </w:r>
      <w:r w:rsidR="00E772C5">
        <w:rPr>
          <w:rFonts w:ascii="Times New Roman" w:hAnsi="Times New Roman" w:cs="Times New Roman"/>
          <w:bCs/>
          <w:sz w:val="28"/>
          <w:szCs w:val="28"/>
        </w:rPr>
        <w:t xml:space="preserve">. Благодаря многолетней связи с научно-педагогическим коллективом института развития мы поняли, что только </w:t>
      </w:r>
      <w:r w:rsidR="00E772C5" w:rsidRPr="00E772C5">
        <w:rPr>
          <w:rFonts w:ascii="Times New Roman" w:hAnsi="Times New Roman" w:cs="Times New Roman"/>
          <w:sz w:val="28"/>
          <w:szCs w:val="28"/>
        </w:rPr>
        <w:t>с</w:t>
      </w:r>
      <w:r w:rsidR="003470CB" w:rsidRPr="00E772C5">
        <w:rPr>
          <w:rFonts w:ascii="Times New Roman" w:hAnsi="Times New Roman" w:cs="Times New Roman"/>
          <w:sz w:val="28"/>
          <w:szCs w:val="28"/>
        </w:rPr>
        <w:t>истемный подход к формированию функциональной грамотности</w:t>
      </w:r>
      <w:r w:rsidR="00E772C5" w:rsidRPr="00E772C5">
        <w:rPr>
          <w:rFonts w:ascii="Times New Roman" w:hAnsi="Times New Roman" w:cs="Times New Roman"/>
          <w:sz w:val="28"/>
          <w:szCs w:val="28"/>
        </w:rPr>
        <w:t>может дать результат.</w:t>
      </w:r>
    </w:p>
    <w:p w:rsidR="00E772C5" w:rsidRDefault="00E772C5" w:rsidP="003470C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Конечно, мы и раньше занимались вопросами формирования функциональной грамотности, но эта работа носила эпизодический характер.</w:t>
      </w:r>
    </w:p>
    <w:p w:rsidR="00E772C5" w:rsidRDefault="00E772C5" w:rsidP="003470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5</w:t>
      </w:r>
    </w:p>
    <w:p w:rsidR="00E772C5" w:rsidRDefault="00E772C5" w:rsidP="00347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2C5">
        <w:rPr>
          <w:rFonts w:ascii="Times New Roman" w:hAnsi="Times New Roman" w:cs="Times New Roman"/>
          <w:sz w:val="28"/>
          <w:szCs w:val="28"/>
        </w:rPr>
        <w:t>И мы вновь начали с обучения педагогических ра</w:t>
      </w:r>
      <w:r>
        <w:rPr>
          <w:rFonts w:ascii="Times New Roman" w:hAnsi="Times New Roman" w:cs="Times New Roman"/>
          <w:sz w:val="28"/>
          <w:szCs w:val="28"/>
        </w:rPr>
        <w:t xml:space="preserve">ботников. </w:t>
      </w:r>
    </w:p>
    <w:p w:rsidR="00E772C5" w:rsidRDefault="00E772C5" w:rsidP="00E772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2C5">
        <w:rPr>
          <w:rFonts w:ascii="Times New Roman" w:hAnsi="Times New Roman" w:cs="Times New Roman"/>
          <w:sz w:val="28"/>
          <w:szCs w:val="28"/>
        </w:rPr>
        <w:t xml:space="preserve">Сначала – на уровне своей образовательной организации. </w:t>
      </w:r>
    </w:p>
    <w:p w:rsidR="005E1FC4" w:rsidRDefault="00E772C5" w:rsidP="00E772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2C5">
        <w:rPr>
          <w:rFonts w:ascii="Times New Roman" w:hAnsi="Times New Roman" w:cs="Times New Roman"/>
          <w:sz w:val="28"/>
          <w:szCs w:val="28"/>
        </w:rPr>
        <w:t xml:space="preserve">Установочный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августовский </w:t>
      </w:r>
      <w:r w:rsidRPr="00E772C5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F56CF3" w:rsidRPr="00E772C5">
        <w:rPr>
          <w:rFonts w:ascii="Times New Roman" w:hAnsi="Times New Roman" w:cs="Times New Roman"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обозначил задачи и возможные пути их решения.</w:t>
      </w:r>
    </w:p>
    <w:p w:rsidR="00966DD5" w:rsidRDefault="004056DD" w:rsidP="00405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72C5" w:rsidRPr="004056DD">
        <w:rPr>
          <w:rFonts w:ascii="Times New Roman" w:hAnsi="Times New Roman" w:cs="Times New Roman"/>
          <w:sz w:val="28"/>
          <w:szCs w:val="28"/>
        </w:rPr>
        <w:t xml:space="preserve">а осеннем педсовете </w:t>
      </w:r>
      <w:r w:rsidR="00F56CF3" w:rsidRPr="004056DD">
        <w:rPr>
          <w:rFonts w:ascii="Times New Roman" w:hAnsi="Times New Roman" w:cs="Times New Roman"/>
          <w:sz w:val="28"/>
          <w:szCs w:val="28"/>
        </w:rPr>
        <w:t>«Развитие функциональной грамотности школьников – приоритетная задача ФГОС»</w:t>
      </w:r>
      <w:r>
        <w:rPr>
          <w:rFonts w:ascii="Times New Roman" w:hAnsi="Times New Roman" w:cs="Times New Roman"/>
          <w:sz w:val="28"/>
          <w:szCs w:val="28"/>
        </w:rPr>
        <w:t xml:space="preserve"> выступили заместители директора и руководители школьных методических кафедр, которые погрузили педагогов школы в</w:t>
      </w:r>
      <w:r w:rsidR="009065B8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AE3E31">
        <w:rPr>
          <w:rFonts w:ascii="Times New Roman" w:hAnsi="Times New Roman" w:cs="Times New Roman"/>
          <w:sz w:val="28"/>
          <w:szCs w:val="28"/>
        </w:rPr>
        <w:t>. Они</w:t>
      </w:r>
      <w:r w:rsidR="009065B8">
        <w:rPr>
          <w:rFonts w:ascii="Times New Roman" w:hAnsi="Times New Roman" w:cs="Times New Roman"/>
          <w:sz w:val="28"/>
          <w:szCs w:val="28"/>
        </w:rPr>
        <w:t xml:space="preserve"> рассмотрели</w:t>
      </w:r>
      <w:r>
        <w:rPr>
          <w:rFonts w:ascii="Times New Roman" w:hAnsi="Times New Roman" w:cs="Times New Roman"/>
          <w:sz w:val="28"/>
          <w:szCs w:val="28"/>
        </w:rPr>
        <w:t xml:space="preserve"> различные приемы формирования читательской, математической, естественнонаучной и финансовой грамотностей у учащихся и подробно остановились на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формировании читательской грамотности, которая будет подробно рассматриваться в этом учебном году. В остальные четыре года мы пройдем по всем видам функциональной грамотности</w:t>
      </w:r>
      <w:r w:rsidR="00966DD5">
        <w:rPr>
          <w:rFonts w:ascii="Times New Roman" w:hAnsi="Times New Roman" w:cs="Times New Roman"/>
          <w:sz w:val="28"/>
          <w:szCs w:val="28"/>
        </w:rPr>
        <w:t xml:space="preserve"> и закончим формированием глобальных компетенций.</w:t>
      </w:r>
    </w:p>
    <w:p w:rsidR="009065B8" w:rsidRDefault="009065B8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6</w:t>
      </w:r>
    </w:p>
    <w:p w:rsidR="00966DD5" w:rsidRDefault="00966DD5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DD5">
        <w:rPr>
          <w:rFonts w:ascii="Times New Roman" w:hAnsi="Times New Roman" w:cs="Times New Roman"/>
          <w:sz w:val="28"/>
          <w:szCs w:val="28"/>
        </w:rPr>
        <w:t xml:space="preserve">На </w:t>
      </w:r>
      <w:r w:rsidR="00303EFB">
        <w:rPr>
          <w:rFonts w:ascii="Times New Roman" w:hAnsi="Times New Roman" w:cs="Times New Roman"/>
          <w:sz w:val="28"/>
          <w:szCs w:val="28"/>
        </w:rPr>
        <w:t>зимнем</w:t>
      </w:r>
      <w:r w:rsidRPr="00966DD5">
        <w:rPr>
          <w:rFonts w:ascii="Times New Roman" w:hAnsi="Times New Roman" w:cs="Times New Roman"/>
          <w:sz w:val="28"/>
          <w:szCs w:val="28"/>
        </w:rPr>
        <w:t xml:space="preserve"> педагогическом совете подробнее остановились на вопросах формирования и оценки читательской грамотности, а на весенних каникулах проведем методическую конференцию «</w:t>
      </w:r>
      <w:r w:rsidR="00F56CF3" w:rsidRPr="00966DD5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грамотности: эффективные педагогические практики»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педагоги школы поделятся своими наработками. </w:t>
      </w:r>
    </w:p>
    <w:p w:rsidR="00303EFB" w:rsidRDefault="00303EFB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мы размещаем на сайте школы в разделе «Функциональная грамотность».</w:t>
      </w:r>
    </w:p>
    <w:p w:rsidR="00303EFB" w:rsidRDefault="00303EFB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7</w:t>
      </w:r>
    </w:p>
    <w:p w:rsidR="00966DD5" w:rsidRDefault="002C5DA2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учителей школы</w:t>
      </w:r>
      <w:r w:rsidR="00966DD5">
        <w:rPr>
          <w:rFonts w:ascii="Times New Roman" w:hAnsi="Times New Roman" w:cs="Times New Roman"/>
          <w:sz w:val="28"/>
          <w:szCs w:val="28"/>
        </w:rPr>
        <w:t xml:space="preserve"> участвую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66DD5">
        <w:rPr>
          <w:rFonts w:ascii="Times New Roman" w:hAnsi="Times New Roman" w:cs="Times New Roman"/>
          <w:sz w:val="28"/>
          <w:szCs w:val="28"/>
        </w:rPr>
        <w:t xml:space="preserve"> в апробации рабочих программ по </w:t>
      </w:r>
      <w:r w:rsidR="00A125B0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</w:t>
      </w:r>
      <w:r w:rsidR="00AA6438">
        <w:rPr>
          <w:rFonts w:ascii="Times New Roman" w:hAnsi="Times New Roman" w:cs="Times New Roman"/>
          <w:sz w:val="28"/>
          <w:szCs w:val="28"/>
        </w:rPr>
        <w:t xml:space="preserve"> </w:t>
      </w:r>
      <w:r w:rsidR="00A125B0">
        <w:rPr>
          <w:rFonts w:ascii="Times New Roman" w:hAnsi="Times New Roman" w:cs="Times New Roman"/>
          <w:sz w:val="28"/>
          <w:szCs w:val="28"/>
        </w:rPr>
        <w:t>нового поколения, к</w:t>
      </w:r>
      <w:r w:rsidR="00AA6438">
        <w:rPr>
          <w:rFonts w:ascii="Times New Roman" w:hAnsi="Times New Roman" w:cs="Times New Roman"/>
          <w:sz w:val="28"/>
          <w:szCs w:val="28"/>
        </w:rPr>
        <w:t xml:space="preserve">оторые вступят в силу с </w:t>
      </w:r>
      <w:r w:rsidR="00A125B0">
        <w:rPr>
          <w:rFonts w:ascii="Times New Roman" w:hAnsi="Times New Roman" w:cs="Times New Roman"/>
          <w:sz w:val="28"/>
          <w:szCs w:val="28"/>
        </w:rPr>
        <w:t>01.09.2022. В</w:t>
      </w:r>
      <w:r w:rsidR="00966DD5">
        <w:rPr>
          <w:rFonts w:ascii="Times New Roman" w:hAnsi="Times New Roman" w:cs="Times New Roman"/>
          <w:sz w:val="28"/>
          <w:szCs w:val="28"/>
        </w:rPr>
        <w:t xml:space="preserve"> качестве экспертов</w:t>
      </w:r>
      <w:r w:rsidR="00A125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ни изучают примерные рабочие программы по предметам: русский язык и окружающий мир (начальное общее образование), русский язык, математика, английский язык, география и история (основное общее образование), заполняют анкеты и дневники наблюдения.</w:t>
      </w:r>
      <w:r w:rsidR="008C49BE">
        <w:rPr>
          <w:rFonts w:ascii="Times New Roman" w:hAnsi="Times New Roman" w:cs="Times New Roman"/>
          <w:sz w:val="28"/>
          <w:szCs w:val="28"/>
        </w:rPr>
        <w:t xml:space="preserve">От них получат учителя </w:t>
      </w:r>
      <w:r>
        <w:rPr>
          <w:rFonts w:ascii="Times New Roman" w:hAnsi="Times New Roman" w:cs="Times New Roman"/>
          <w:sz w:val="28"/>
          <w:szCs w:val="28"/>
        </w:rPr>
        <w:t>консульт</w:t>
      </w:r>
      <w:r w:rsidR="008C49BE">
        <w:rPr>
          <w:rFonts w:ascii="Times New Roman" w:hAnsi="Times New Roman" w:cs="Times New Roman"/>
          <w:sz w:val="28"/>
          <w:szCs w:val="28"/>
        </w:rPr>
        <w:t>ации</w:t>
      </w:r>
      <w:r w:rsidR="00966DD5">
        <w:rPr>
          <w:rFonts w:ascii="Times New Roman" w:hAnsi="Times New Roman" w:cs="Times New Roman"/>
          <w:sz w:val="28"/>
          <w:szCs w:val="28"/>
        </w:rPr>
        <w:t xml:space="preserve"> по составлению рабочих программ и отражению в них вопросов формирования функциональной грамотности.</w:t>
      </w:r>
    </w:p>
    <w:p w:rsidR="005E1FC4" w:rsidRDefault="00966DD5" w:rsidP="00966D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8</w:t>
      </w:r>
    </w:p>
    <w:p w:rsidR="00966DD5" w:rsidRDefault="00966DD5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DD5">
        <w:rPr>
          <w:rFonts w:ascii="Times New Roman" w:hAnsi="Times New Roman" w:cs="Times New Roman"/>
          <w:sz w:val="28"/>
          <w:szCs w:val="28"/>
        </w:rPr>
        <w:t>Администрация школы приняла участие в</w:t>
      </w:r>
      <w:r>
        <w:rPr>
          <w:rFonts w:ascii="Times New Roman" w:hAnsi="Times New Roman" w:cs="Times New Roman"/>
          <w:sz w:val="28"/>
          <w:szCs w:val="28"/>
        </w:rPr>
        <w:t xml:space="preserve"> Марафоне функциональной грамотности и вместе с педагогами прошла обучение на курсах повышения квалификации по теме «Формирование функциональной грамотности школьников».</w:t>
      </w:r>
    </w:p>
    <w:p w:rsidR="00966DD5" w:rsidRDefault="00966DD5" w:rsidP="00966D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B95">
        <w:rPr>
          <w:rFonts w:ascii="Times New Roman" w:hAnsi="Times New Roman" w:cs="Times New Roman"/>
          <w:b/>
          <w:sz w:val="28"/>
          <w:szCs w:val="28"/>
        </w:rPr>
        <w:t>9</w:t>
      </w:r>
    </w:p>
    <w:p w:rsidR="00966DD5" w:rsidRDefault="00966DD5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DD5">
        <w:rPr>
          <w:rFonts w:ascii="Times New Roman" w:hAnsi="Times New Roman" w:cs="Times New Roman"/>
          <w:sz w:val="28"/>
          <w:szCs w:val="28"/>
        </w:rPr>
        <w:t xml:space="preserve">В течение года вопросы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 грамотности </w:t>
      </w:r>
      <w:r w:rsidR="00996DD8">
        <w:rPr>
          <w:rFonts w:ascii="Times New Roman" w:hAnsi="Times New Roman" w:cs="Times New Roman"/>
          <w:sz w:val="28"/>
          <w:szCs w:val="28"/>
        </w:rPr>
        <w:t>включены в заседания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996DD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96DD8"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996DD8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996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DD8" w:rsidRDefault="00996DD8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2-9 классов проводят не реже одного раза в четверть классные часы с использованием электронного банка заданий по оценке функциональной грамотности</w:t>
      </w:r>
      <w:r w:rsidR="00E62F0B">
        <w:rPr>
          <w:rFonts w:ascii="Times New Roman" w:hAnsi="Times New Roman" w:cs="Times New Roman"/>
          <w:sz w:val="28"/>
          <w:szCs w:val="28"/>
        </w:rPr>
        <w:t>.</w:t>
      </w:r>
    </w:p>
    <w:p w:rsidR="00E62F0B" w:rsidRDefault="00E62F0B" w:rsidP="00966D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9065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E0B95">
        <w:rPr>
          <w:rFonts w:ascii="Times New Roman" w:hAnsi="Times New Roman" w:cs="Times New Roman"/>
          <w:b/>
          <w:sz w:val="28"/>
          <w:szCs w:val="28"/>
        </w:rPr>
        <w:t>0</w:t>
      </w:r>
    </w:p>
    <w:p w:rsidR="00E62F0B" w:rsidRDefault="00E62F0B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8-9 классов принимают участие в мониторинге функциональной грамотности. Входя в мониторинг</w:t>
      </w:r>
      <w:r w:rsidR="00AA6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обратили внимание на отсутствие ответственности учащихся за результаты. В этом году позиция учителей и учащихся изменилась. В этом учебном году в мониторинге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участвуем целыми классами. Мы сравниваем свои показатели с данными по Тульской области, и движемся вперед. Главное – не умалчивать проблемы, целенаправленно решать задачи, стоящие перед нами. На конец года расширим число участников школьного мониторинга.</w:t>
      </w:r>
    </w:p>
    <w:p w:rsidR="00E62F0B" w:rsidRDefault="00E62F0B" w:rsidP="00966D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9065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E0B95">
        <w:rPr>
          <w:rFonts w:ascii="Times New Roman" w:hAnsi="Times New Roman" w:cs="Times New Roman"/>
          <w:b/>
          <w:sz w:val="28"/>
          <w:szCs w:val="28"/>
        </w:rPr>
        <w:t>1</w:t>
      </w:r>
    </w:p>
    <w:p w:rsidR="009065B8" w:rsidRDefault="009065B8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формирования читательской грамотности включаем в повестку родительских собраний. </w:t>
      </w:r>
    </w:p>
    <w:p w:rsidR="009065B8" w:rsidRDefault="009065B8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родительско-педагогический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форум «Что и как читают наши дети. Общение в социальных сетях», в работе которого приняли участие заместитель директора по воспитательной работе и педагоги-психологи школы. Рассмотрены вопросы: «Что и как читают наши дети», «Влияние сети Интернет на психику детей и подростков», «Общение в социальных сетях». </w:t>
      </w:r>
    </w:p>
    <w:p w:rsidR="00E62F0B" w:rsidRPr="00E62F0B" w:rsidRDefault="009065B8" w:rsidP="00966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форума размещены на сайте школы и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сообществе нашей школы. </w:t>
      </w:r>
    </w:p>
    <w:p w:rsidR="005E1FC4" w:rsidRDefault="00532970" w:rsidP="004056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FE0B95">
        <w:rPr>
          <w:rFonts w:ascii="Times New Roman" w:hAnsi="Times New Roman" w:cs="Times New Roman"/>
          <w:b/>
          <w:sz w:val="28"/>
          <w:szCs w:val="28"/>
        </w:rPr>
        <w:t>2</w:t>
      </w:r>
    </w:p>
    <w:p w:rsidR="00F400EF" w:rsidRPr="00576BB2" w:rsidRDefault="00F400EF" w:rsidP="00F400EF">
      <w:pPr>
        <w:pStyle w:val="a5"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576BB2">
        <w:rPr>
          <w:b w:val="0"/>
          <w:sz w:val="28"/>
          <w:szCs w:val="28"/>
        </w:rPr>
        <w:t>Наработки учителей мы размещаем в сборниках. К региональной педагогической мастерской мы выпустили сборник «</w:t>
      </w:r>
      <w:r w:rsidRPr="00576BB2">
        <w:rPr>
          <w:b w:val="0"/>
          <w:color w:val="000000" w:themeColor="text1"/>
          <w:sz w:val="28"/>
          <w:szCs w:val="28"/>
        </w:rPr>
        <w:t>Читательская грамотность: базовая основа универсальных учебных действий, требование ФГОС».</w:t>
      </w:r>
      <w:r w:rsidR="00576BB2" w:rsidRPr="00576BB2">
        <w:rPr>
          <w:b w:val="0"/>
          <w:color w:val="000000" w:themeColor="text1"/>
          <w:sz w:val="28"/>
          <w:szCs w:val="28"/>
        </w:rPr>
        <w:t xml:space="preserve"> В нем представлено три раздела: «</w:t>
      </w:r>
      <w:r w:rsidR="00576BB2" w:rsidRPr="00576BB2">
        <w:rPr>
          <w:b w:val="0"/>
          <w:spacing w:val="-2"/>
          <w:sz w:val="28"/>
          <w:szCs w:val="28"/>
        </w:rPr>
        <w:t xml:space="preserve">Методические основы формирования читательской грамотности </w:t>
      </w:r>
      <w:proofErr w:type="gramStart"/>
      <w:r w:rsidR="00576BB2" w:rsidRPr="00576BB2">
        <w:rPr>
          <w:b w:val="0"/>
          <w:spacing w:val="-2"/>
          <w:sz w:val="28"/>
          <w:szCs w:val="28"/>
        </w:rPr>
        <w:t>обучающихся</w:t>
      </w:r>
      <w:proofErr w:type="gramEnd"/>
      <w:r w:rsidR="00576BB2" w:rsidRPr="00576BB2">
        <w:rPr>
          <w:b w:val="0"/>
          <w:color w:val="000000" w:themeColor="text1"/>
          <w:sz w:val="28"/>
          <w:szCs w:val="28"/>
        </w:rPr>
        <w:t>», «</w:t>
      </w:r>
      <w:r w:rsidR="00576BB2" w:rsidRPr="00576BB2">
        <w:rPr>
          <w:b w:val="0"/>
          <w:sz w:val="28"/>
          <w:szCs w:val="28"/>
        </w:rPr>
        <w:t>Проектирование урока, направленного на формирование читательской грамотности обучающихся</w:t>
      </w:r>
      <w:r w:rsidR="00576BB2" w:rsidRPr="00576BB2">
        <w:rPr>
          <w:b w:val="0"/>
          <w:color w:val="000000" w:themeColor="text1"/>
          <w:sz w:val="28"/>
          <w:szCs w:val="28"/>
        </w:rPr>
        <w:t>» и «</w:t>
      </w:r>
      <w:r w:rsidR="00576BB2" w:rsidRPr="00576BB2">
        <w:rPr>
          <w:b w:val="0"/>
          <w:sz w:val="28"/>
          <w:szCs w:val="28"/>
        </w:rPr>
        <w:t>Проектирование занятия внеурочной деятельности, направленного на формирование читательской грамотности обучающихся</w:t>
      </w:r>
      <w:r w:rsidR="00576BB2" w:rsidRPr="00576BB2">
        <w:rPr>
          <w:b w:val="0"/>
          <w:color w:val="000000" w:themeColor="text1"/>
          <w:sz w:val="28"/>
          <w:szCs w:val="28"/>
        </w:rPr>
        <w:t xml:space="preserve">». </w:t>
      </w:r>
    </w:p>
    <w:p w:rsidR="00F400EF" w:rsidRPr="004056DD" w:rsidRDefault="00F400EF" w:rsidP="00405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FE0B95">
        <w:rPr>
          <w:rFonts w:ascii="Times New Roman" w:hAnsi="Times New Roman" w:cs="Times New Roman"/>
          <w:b/>
          <w:sz w:val="28"/>
          <w:szCs w:val="28"/>
        </w:rPr>
        <w:t>3</w:t>
      </w:r>
    </w:p>
    <w:p w:rsidR="00532970" w:rsidRPr="00532970" w:rsidRDefault="00532970" w:rsidP="003470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Конечно, нас, как и всех педагогов, волнует вопрос: к</w:t>
      </w:r>
      <w:r w:rsidR="003470CB" w:rsidRPr="00532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 учитель может убедиться в том, что </w:t>
      </w:r>
      <w:r w:rsidRPr="00532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ученика </w:t>
      </w:r>
      <w:r w:rsidR="003470CB" w:rsidRPr="00532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функциональная грамотность сформирована?</w:t>
      </w:r>
      <w:r w:rsidR="003470CB" w:rsidRPr="0053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470CB" w:rsidRDefault="003470CB" w:rsidP="003470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 в основном проявляется в решении проблемных задач, выходящих за пределы учебных ситуаций</w:t>
      </w:r>
      <w:r w:rsidR="0053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Учителю надо  погрузить ученика в мир заданий, которые будут не похожи на упражнения в учебнике, на основе которых </w:t>
      </w:r>
      <w:r w:rsidRPr="00E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отрабатывались знания и умения</w:t>
      </w:r>
      <w:r w:rsidR="0053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Необходимо </w:t>
      </w:r>
      <w:r w:rsidRPr="00E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</w:t>
      </w:r>
      <w:r w:rsidR="0053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ожить ученику</w:t>
      </w:r>
      <w:r w:rsidRPr="00E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:rsidR="00532970" w:rsidRPr="00E772C5" w:rsidRDefault="00532970" w:rsidP="00347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предлагаем вам познакомиться</w:t>
      </w:r>
      <w:r w:rsidR="00F5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опытом работы наших педагогов по формированию читательской грамотности на уроках и во внеурочной деятельности.</w:t>
      </w:r>
    </w:p>
    <w:sectPr w:rsidR="00532970" w:rsidRPr="00E772C5" w:rsidSect="005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330"/>
    <w:multiLevelType w:val="hybridMultilevel"/>
    <w:tmpl w:val="E7F6762E"/>
    <w:lvl w:ilvl="0" w:tplc="3D4AC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6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D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0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A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4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A2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84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23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A1761C"/>
    <w:multiLevelType w:val="hybridMultilevel"/>
    <w:tmpl w:val="A5368898"/>
    <w:lvl w:ilvl="0" w:tplc="AF76B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4B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2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86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9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08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2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4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6D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F920C1"/>
    <w:multiLevelType w:val="hybridMultilevel"/>
    <w:tmpl w:val="83E6B876"/>
    <w:lvl w:ilvl="0" w:tplc="085E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5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8E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23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8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B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EF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ED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01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215D5"/>
    <w:rsid w:val="000215D5"/>
    <w:rsid w:val="002C3976"/>
    <w:rsid w:val="002C5DA2"/>
    <w:rsid w:val="00303EFB"/>
    <w:rsid w:val="003470CB"/>
    <w:rsid w:val="004056DD"/>
    <w:rsid w:val="004473C4"/>
    <w:rsid w:val="00532970"/>
    <w:rsid w:val="00576BB2"/>
    <w:rsid w:val="005C54BC"/>
    <w:rsid w:val="005E1FC4"/>
    <w:rsid w:val="008C49BE"/>
    <w:rsid w:val="009065B8"/>
    <w:rsid w:val="00966DD5"/>
    <w:rsid w:val="00996DD8"/>
    <w:rsid w:val="00A125B0"/>
    <w:rsid w:val="00AA6438"/>
    <w:rsid w:val="00AE3E31"/>
    <w:rsid w:val="00CF4053"/>
    <w:rsid w:val="00E62F0B"/>
    <w:rsid w:val="00E772C5"/>
    <w:rsid w:val="00E93EC6"/>
    <w:rsid w:val="00F400EF"/>
    <w:rsid w:val="00F56CF3"/>
    <w:rsid w:val="00FC117D"/>
    <w:rsid w:val="00FE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4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400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4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400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08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16</cp:revision>
  <cp:lastPrinted>2022-02-13T07:01:00Z</cp:lastPrinted>
  <dcterms:created xsi:type="dcterms:W3CDTF">2022-02-12T07:11:00Z</dcterms:created>
  <dcterms:modified xsi:type="dcterms:W3CDTF">2022-02-14T12:58:00Z</dcterms:modified>
</cp:coreProperties>
</file>